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0001925859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84"/>
        <w:gridCol w:w="3221"/>
      </w:tblGrid>
      <w:tr>
        <w:trPr/>
        <w:tc>
          <w:tcPr>
            <w:tcW w:w="6984" w:type="dxa"/>
            <w:tcBorders/>
            <w:vAlign w:val="center"/>
          </w:tcPr>
          <w:p>
            <w:pPr>
              <w:pStyle w:val="TableContents"/>
              <w:bidi w:val="0"/>
              <w:spacing w:before="0" w:after="283"/>
              <w:jc w:val="left"/>
              <w:rPr/>
            </w:pPr>
            <w:r>
              <w:rPr/>
              <w:t>Name of Issuer</w:t>
            </w:r>
          </w:p>
        </w:tc>
        <w:tc>
          <w:tcPr>
            <w:tcW w:w="3221" w:type="dxa"/>
            <w:tcBorders/>
            <w:vAlign w:val="center"/>
          </w:tcPr>
          <w:p>
            <w:pPr>
              <w:pStyle w:val="TableContents"/>
              <w:bidi w:val="0"/>
              <w:spacing w:before="0" w:after="0"/>
              <w:jc w:val="left"/>
              <w:rPr/>
            </w:pPr>
            <w:r>
              <w:rPr/>
              <w:t>NRG Energy, Inc.</w:t>
            </w:r>
          </w:p>
        </w:tc>
      </w:tr>
      <w:tr>
        <w:trPr/>
        <w:tc>
          <w:tcPr>
            <w:tcW w:w="6984" w:type="dxa"/>
            <w:tcBorders/>
            <w:vAlign w:val="center"/>
          </w:tcPr>
          <w:p>
            <w:pPr>
              <w:pStyle w:val="TableContents"/>
              <w:bidi w:val="0"/>
              <w:spacing w:before="0" w:after="283"/>
              <w:jc w:val="left"/>
              <w:rPr/>
            </w:pPr>
            <w:r>
              <w:rPr/>
              <w:t>SEC File Number</w:t>
            </w:r>
          </w:p>
        </w:tc>
        <w:tc>
          <w:tcPr>
            <w:tcW w:w="3221" w:type="dxa"/>
            <w:tcBorders/>
            <w:vAlign w:val="center"/>
          </w:tcPr>
          <w:p>
            <w:pPr>
              <w:pStyle w:val="TableContents"/>
              <w:bidi w:val="0"/>
              <w:spacing w:before="0" w:after="0"/>
              <w:jc w:val="left"/>
              <w:rPr/>
            </w:pPr>
            <w:r>
              <w:rPr/>
              <w:t>001-15891</w:t>
            </w:r>
          </w:p>
        </w:tc>
      </w:tr>
      <w:tr>
        <w:trPr/>
        <w:tc>
          <w:tcPr>
            <w:tcW w:w="6984" w:type="dxa"/>
            <w:tcBorders/>
            <w:vAlign w:val="center"/>
          </w:tcPr>
          <w:p>
            <w:pPr>
              <w:pStyle w:val="TableContents"/>
              <w:bidi w:val="0"/>
              <w:spacing w:before="0" w:after="283"/>
              <w:jc w:val="left"/>
              <w:rPr/>
            </w:pPr>
            <w:r>
              <w:rPr/>
              <w:t>Address of Issuer</w:t>
            </w:r>
          </w:p>
        </w:tc>
        <w:tc>
          <w:tcPr>
            <w:tcW w:w="3221" w:type="dxa"/>
            <w:tcBorders/>
            <w:vAlign w:val="center"/>
          </w:tcPr>
          <w:p>
            <w:pPr>
              <w:pStyle w:val="TableContents"/>
              <w:bidi w:val="0"/>
              <w:spacing w:before="0" w:after="0"/>
              <w:jc w:val="left"/>
              <w:rPr/>
            </w:pPr>
            <w:r>
              <w:rPr/>
              <w:t>1301 McKinney Street</w:t>
              <w:br/>
              <w:t>HOUSTON</w:t>
              <w:br/>
              <w:t xml:space="preserve">TEXAS </w:t>
              <w:br/>
              <w:t>77010</w:t>
            </w:r>
          </w:p>
        </w:tc>
      </w:tr>
      <w:tr>
        <w:trPr/>
        <w:tc>
          <w:tcPr>
            <w:tcW w:w="6984" w:type="dxa"/>
            <w:tcBorders/>
            <w:vAlign w:val="center"/>
          </w:tcPr>
          <w:p>
            <w:pPr>
              <w:pStyle w:val="TableContents"/>
              <w:bidi w:val="0"/>
              <w:spacing w:before="0" w:after="283"/>
              <w:jc w:val="left"/>
              <w:rPr/>
            </w:pPr>
            <w:r>
              <w:rPr/>
              <w:t>Phone</w:t>
            </w:r>
          </w:p>
        </w:tc>
        <w:tc>
          <w:tcPr>
            <w:tcW w:w="3221" w:type="dxa"/>
            <w:tcBorders/>
            <w:vAlign w:val="center"/>
          </w:tcPr>
          <w:p>
            <w:pPr>
              <w:pStyle w:val="TableContents"/>
              <w:bidi w:val="0"/>
              <w:spacing w:before="0" w:after="0"/>
              <w:jc w:val="left"/>
              <w:rPr/>
            </w:pPr>
            <w:r>
              <w:rPr/>
              <w:t>7135373000</w:t>
            </w:r>
          </w:p>
        </w:tc>
      </w:tr>
      <w:tr>
        <w:trPr/>
        <w:tc>
          <w:tcPr>
            <w:tcW w:w="6984" w:type="dxa"/>
            <w:tcBorders/>
            <w:vAlign w:val="center"/>
          </w:tcPr>
          <w:p>
            <w:pPr>
              <w:pStyle w:val="TableContents"/>
              <w:bidi w:val="0"/>
              <w:spacing w:before="0" w:after="283"/>
              <w:jc w:val="left"/>
              <w:rPr/>
            </w:pPr>
            <w:r>
              <w:rPr/>
              <w:t>Name of Person for Whose Account the Securities are To Be Sold</w:t>
            </w:r>
          </w:p>
        </w:tc>
        <w:tc>
          <w:tcPr>
            <w:tcW w:w="3221" w:type="dxa"/>
            <w:tcBorders/>
            <w:vAlign w:val="center"/>
          </w:tcPr>
          <w:p>
            <w:pPr>
              <w:pStyle w:val="TableContents"/>
              <w:bidi w:val="0"/>
              <w:spacing w:before="0" w:after="0"/>
              <w:jc w:val="left"/>
              <w:rPr/>
            </w:pPr>
            <w:r>
              <w:rPr/>
              <w:t>GERALD SPENCER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84" w:type="dxa"/>
            <w:tcBorders/>
            <w:vAlign w:val="center"/>
          </w:tcPr>
          <w:p>
            <w:pPr>
              <w:pStyle w:val="TableContents"/>
              <w:bidi w:val="0"/>
              <w:spacing w:before="0" w:after="283"/>
              <w:jc w:val="left"/>
              <w:rPr/>
            </w:pPr>
            <w:r>
              <w:rPr/>
              <w:t>Relationship to Issuer</w:t>
            </w:r>
          </w:p>
        </w:tc>
        <w:tc>
          <w:tcPr>
            <w:tcW w:w="32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1580</w:t>
            </w:r>
          </w:p>
        </w:tc>
        <w:tc>
          <w:tcPr>
            <w:tcW w:w="1385" w:type="dxa"/>
            <w:tcBorders/>
            <w:vAlign w:val="center"/>
          </w:tcPr>
          <w:p>
            <w:pPr>
              <w:pStyle w:val="TableContents"/>
              <w:bidi w:val="0"/>
              <w:spacing w:before="0" w:after="283"/>
              <w:jc w:val="left"/>
              <w:rPr/>
            </w:pPr>
            <w:r>
              <w:rPr/>
              <w:t>188051.60</w:t>
            </w:r>
          </w:p>
        </w:tc>
        <w:tc>
          <w:tcPr>
            <w:tcW w:w="1559" w:type="dxa"/>
            <w:tcBorders/>
            <w:vAlign w:val="center"/>
          </w:tcPr>
          <w:p>
            <w:pPr>
              <w:pStyle w:val="TableContents"/>
              <w:bidi w:val="0"/>
              <w:spacing w:before="0" w:after="283"/>
              <w:jc w:val="left"/>
              <w:rPr/>
            </w:pPr>
            <w:r>
              <w:rPr/>
              <w:t>210210483</w:t>
            </w:r>
          </w:p>
        </w:tc>
        <w:tc>
          <w:tcPr>
            <w:tcW w:w="1570" w:type="dxa"/>
            <w:tcBorders/>
            <w:vAlign w:val="center"/>
          </w:tcPr>
          <w:p>
            <w:pPr>
              <w:pStyle w:val="TableContents"/>
              <w:bidi w:val="0"/>
              <w:spacing w:before="0" w:after="283"/>
              <w:jc w:val="left"/>
              <w:rPr/>
            </w:pPr>
            <w:r>
              <w:rPr/>
              <w:t>09/08/2026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296</w:t>
            </w:r>
          </w:p>
        </w:tc>
        <w:tc>
          <w:tcPr>
            <w:tcW w:w="1078" w:type="dxa"/>
            <w:tcBorders/>
            <w:vAlign w:val="center"/>
          </w:tcPr>
          <w:p>
            <w:pPr>
              <w:pStyle w:val="TableContents"/>
              <w:bidi w:val="0"/>
              <w:spacing w:before="0" w:after="283"/>
              <w:jc w:val="left"/>
              <w:rPr/>
            </w:pPr>
            <w:r>
              <w:rPr/>
              <w:t>09/30/2024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1284</w:t>
            </w:r>
          </w:p>
        </w:tc>
        <w:tc>
          <w:tcPr>
            <w:tcW w:w="1078" w:type="dxa"/>
            <w:tcBorders/>
            <w:vAlign w:val="center"/>
          </w:tcPr>
          <w:p>
            <w:pPr>
              <w:pStyle w:val="TableContents"/>
              <w:bidi w:val="0"/>
              <w:spacing w:before="0" w:after="283"/>
              <w:jc w:val="left"/>
              <w:rPr/>
            </w:pPr>
            <w:r>
              <w:rPr/>
              <w:t>01/02/2025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70"/>
        <w:gridCol w:w="2535"/>
      </w:tblGrid>
      <w:tr>
        <w:trPr/>
        <w:tc>
          <w:tcPr>
            <w:tcW w:w="7670" w:type="dxa"/>
            <w:tcBorders/>
            <w:vAlign w:val="center"/>
          </w:tcPr>
          <w:p>
            <w:pPr>
              <w:pStyle w:val="TableContents"/>
              <w:bidi w:val="0"/>
              <w:spacing w:before="0" w:after="283"/>
              <w:jc w:val="left"/>
              <w:rPr/>
            </w:pPr>
            <w:r>
              <w:rPr/>
              <w:t>Remarks</w:t>
            </w:r>
          </w:p>
        </w:tc>
        <w:tc>
          <w:tcPr>
            <w:tcW w:w="2535"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Date of Notice</w:t>
            </w:r>
          </w:p>
        </w:tc>
        <w:tc>
          <w:tcPr>
            <w:tcW w:w="2535" w:type="dxa"/>
            <w:tcBorders/>
            <w:vAlign w:val="center"/>
          </w:tcPr>
          <w:p>
            <w:pPr>
              <w:pStyle w:val="TableContents"/>
              <w:bidi w:val="0"/>
              <w:spacing w:before="0" w:after="0"/>
              <w:jc w:val="left"/>
              <w:rPr/>
            </w:pPr>
            <w:r>
              <w:rPr/>
              <w:t>09/08/2026</w:t>
            </w:r>
          </w:p>
        </w:tc>
      </w:tr>
      <w:tr>
        <w:trPr/>
        <w:tc>
          <w:tcPr>
            <w:tcW w:w="7670" w:type="dxa"/>
            <w:tcBorders/>
            <w:vAlign w:val="center"/>
          </w:tcPr>
          <w:p>
            <w:pPr>
              <w:pStyle w:val="TableContents"/>
              <w:bidi w:val="0"/>
              <w:spacing w:before="0" w:after="283"/>
              <w:jc w:val="left"/>
              <w:rPr/>
            </w:pPr>
            <w:r>
              <w:rPr/>
              <w:t>Date of Plan Adoption or Giving of Instruction, If Relying on Rule 10b5-1</w:t>
            </w:r>
          </w:p>
        </w:tc>
        <w:tc>
          <w:tcPr>
            <w:tcW w:w="2535"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0" w:type="dxa"/>
            <w:tcBorders/>
            <w:vAlign w:val="center"/>
          </w:tcPr>
          <w:p>
            <w:pPr>
              <w:pStyle w:val="TableContents"/>
              <w:bidi w:val="0"/>
              <w:spacing w:before="0" w:after="283"/>
              <w:jc w:val="left"/>
              <w:rPr/>
            </w:pPr>
            <w:r>
              <w:rPr/>
              <w:t>Signature</w:t>
            </w:r>
          </w:p>
        </w:tc>
        <w:tc>
          <w:tcPr>
            <w:tcW w:w="2535" w:type="dxa"/>
            <w:tcBorders/>
            <w:vAlign w:val="center"/>
          </w:tcPr>
          <w:p>
            <w:pPr>
              <w:pStyle w:val="TableContents"/>
              <w:bidi w:val="0"/>
              <w:spacing w:before="0" w:after="0"/>
              <w:jc w:val="left"/>
              <w:rPr/>
            </w:pPr>
            <w:r>
              <w:rPr/>
              <w:t>/s/ Gerald Spencer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3025</Characters>
  <CharactersWithSpaces>3562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